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6A047" w14:textId="77777777" w:rsidR="00E24FD4" w:rsidRDefault="004C6502" w:rsidP="00E24FD4">
      <w:pPr>
        <w:shd w:val="clear" w:color="auto" w:fill="FFFFFF"/>
        <w:spacing w:after="450" w:line="276" w:lineRule="auto"/>
        <w:jc w:val="both"/>
        <w:outlineLvl w:val="0"/>
        <w:rPr>
          <w:rFonts w:ascii="Times New Roman" w:hAnsi="Times New Roman" w:cs="Times New Roman"/>
          <w:color w:val="000000" w:themeColor="text1"/>
          <w:sz w:val="28"/>
          <w:szCs w:val="28"/>
          <w:shd w:val="clear" w:color="auto" w:fill="FFFFFF"/>
        </w:rPr>
      </w:pPr>
      <w:r w:rsidRPr="004C6502">
        <w:rPr>
          <w:rFonts w:ascii="Times New Roman" w:eastAsia="Times New Roman" w:hAnsi="Times New Roman" w:cs="Times New Roman"/>
          <w:b/>
          <w:bCs/>
          <w:color w:val="000000" w:themeColor="text1"/>
          <w:kern w:val="36"/>
          <w:sz w:val="42"/>
          <w:szCs w:val="42"/>
          <w:lang w:eastAsia="cs-CZ"/>
        </w:rPr>
        <w:t>Co by mělo dítě zvládat před nástupem do školy?</w:t>
      </w:r>
      <w:r w:rsidR="00E24FD4" w:rsidRPr="00E24FD4">
        <w:rPr>
          <w:rFonts w:ascii="Times New Roman" w:hAnsi="Times New Roman" w:cs="Times New Roman"/>
          <w:color w:val="000000" w:themeColor="text1"/>
          <w:sz w:val="28"/>
          <w:szCs w:val="28"/>
          <w:shd w:val="clear" w:color="auto" w:fill="FFFFFF"/>
        </w:rPr>
        <w:t xml:space="preserve"> </w:t>
      </w:r>
    </w:p>
    <w:p w14:paraId="3A17C702" w14:textId="2C61DB0A" w:rsidR="004C6502" w:rsidRPr="00AB360C" w:rsidRDefault="00E24FD4" w:rsidP="00E24FD4">
      <w:pPr>
        <w:shd w:val="clear" w:color="auto" w:fill="FFFFFF"/>
        <w:spacing w:after="450" w:line="276" w:lineRule="auto"/>
        <w:jc w:val="both"/>
        <w:outlineLvl w:val="0"/>
        <w:rPr>
          <w:rFonts w:ascii="Times New Roman" w:hAnsi="Times New Roman" w:cs="Times New Roman"/>
          <w:color w:val="000000" w:themeColor="text1"/>
          <w:sz w:val="28"/>
          <w:szCs w:val="28"/>
          <w:shd w:val="clear" w:color="auto" w:fill="FFFFFF"/>
        </w:rPr>
      </w:pPr>
      <w:r w:rsidRPr="00AB360C">
        <w:rPr>
          <w:rFonts w:ascii="Times New Roman" w:hAnsi="Times New Roman" w:cs="Times New Roman"/>
          <w:color w:val="000000" w:themeColor="text1"/>
          <w:sz w:val="28"/>
          <w:szCs w:val="28"/>
          <w:shd w:val="clear" w:color="auto" w:fill="FFFFFF"/>
        </w:rPr>
        <w:t>Vážení rodiče, na následujících řádcích jsme pro Vás připravili přehled oblastí, které jsou pro vstup dítěte do 1. třídy důležité. Každé dítě je ale jiné a od zápisu do začátku školního roku uplyne ještě několik měsíců, tedy dostatek času na případné osvojení či upevnění zmíněných dovedností.</w:t>
      </w:r>
    </w:p>
    <w:p w14:paraId="50425B24" w14:textId="51A82139" w:rsidR="004C6502" w:rsidRPr="00AB360C" w:rsidRDefault="004C6502" w:rsidP="007C161E">
      <w:pPr>
        <w:pStyle w:val="Normlnweb"/>
        <w:shd w:val="clear" w:color="auto" w:fill="FFFFFF"/>
        <w:spacing w:before="0" w:beforeAutospacing="0" w:after="150" w:afterAutospacing="0" w:line="276" w:lineRule="auto"/>
        <w:jc w:val="both"/>
        <w:rPr>
          <w:color w:val="000000" w:themeColor="text1"/>
          <w:sz w:val="28"/>
          <w:szCs w:val="28"/>
        </w:rPr>
      </w:pPr>
      <w:r w:rsidRPr="00AB360C">
        <w:rPr>
          <w:color w:val="000000" w:themeColor="text1"/>
          <w:sz w:val="28"/>
          <w:szCs w:val="28"/>
        </w:rPr>
        <w:t>1/ </w:t>
      </w:r>
      <w:r w:rsidRPr="00AB360C">
        <w:rPr>
          <w:rStyle w:val="Siln"/>
          <w:color w:val="000000" w:themeColor="text1"/>
          <w:sz w:val="28"/>
          <w:szCs w:val="28"/>
        </w:rPr>
        <w:t>Jemná motorika a grafomotorika.</w:t>
      </w:r>
      <w:r w:rsidRPr="00AB360C">
        <w:rPr>
          <w:color w:val="000000" w:themeColor="text1"/>
          <w:sz w:val="28"/>
          <w:szCs w:val="28"/>
        </w:rPr>
        <w:t> Patří sem mimo jiné správné držení tužky, dítě by mělo umět nakreslit základní tvary jako kruh, trojúhelník a čtverec, rovnou čáru, šneka, vlnovku… Mělo by umět stříhat nůžkami a lepit věci k sobě.</w:t>
      </w:r>
      <w:r w:rsidR="007C161E" w:rsidRPr="00AB360C">
        <w:rPr>
          <w:color w:val="000000" w:themeColor="text1"/>
          <w:sz w:val="28"/>
          <w:szCs w:val="28"/>
        </w:rPr>
        <w:t xml:space="preserve"> Dále nakreslit postavu se základními částmi těla (hlava a její části, krk, tělo, končetiny).</w:t>
      </w:r>
    </w:p>
    <w:p w14:paraId="1CAF53EA" w14:textId="18665205" w:rsidR="004C6502" w:rsidRPr="00AB360C" w:rsidRDefault="004C6502" w:rsidP="007C161E">
      <w:pPr>
        <w:pStyle w:val="Normlnweb"/>
        <w:shd w:val="clear" w:color="auto" w:fill="FFFFFF"/>
        <w:spacing w:before="0" w:beforeAutospacing="0" w:after="150" w:afterAutospacing="0" w:line="276" w:lineRule="auto"/>
        <w:jc w:val="both"/>
        <w:rPr>
          <w:color w:val="000000" w:themeColor="text1"/>
          <w:sz w:val="28"/>
          <w:szCs w:val="28"/>
        </w:rPr>
      </w:pPr>
      <w:r w:rsidRPr="00AB360C">
        <w:rPr>
          <w:color w:val="000000" w:themeColor="text1"/>
          <w:sz w:val="28"/>
          <w:szCs w:val="28"/>
        </w:rPr>
        <w:t>2/ </w:t>
      </w:r>
      <w:r w:rsidRPr="00AB360C">
        <w:rPr>
          <w:rStyle w:val="Siln"/>
          <w:color w:val="000000" w:themeColor="text1"/>
          <w:sz w:val="28"/>
          <w:szCs w:val="28"/>
        </w:rPr>
        <w:t>Pohybová zralost</w:t>
      </w:r>
      <w:r w:rsidRPr="00AB360C">
        <w:rPr>
          <w:color w:val="000000" w:themeColor="text1"/>
          <w:sz w:val="28"/>
          <w:szCs w:val="28"/>
        </w:rPr>
        <w:t>. Dítě by mělo umět skákat po jedné noze, házet a chytat míč, udržet rovnováhu. Jedním z testů fyzické zralosti je to, zda si dítě rukou nataženou přes vzpřímenou hlavu dosáhne na ušní lalůček na druhé straně.</w:t>
      </w:r>
    </w:p>
    <w:p w14:paraId="76EB6A99" w14:textId="77777777" w:rsidR="004C6502" w:rsidRPr="00AB360C" w:rsidRDefault="004C6502" w:rsidP="007C161E">
      <w:pPr>
        <w:pStyle w:val="Normlnweb"/>
        <w:shd w:val="clear" w:color="auto" w:fill="FFFFFF"/>
        <w:spacing w:before="0" w:beforeAutospacing="0" w:after="150" w:afterAutospacing="0" w:line="276" w:lineRule="auto"/>
        <w:jc w:val="both"/>
        <w:rPr>
          <w:color w:val="000000" w:themeColor="text1"/>
          <w:sz w:val="28"/>
          <w:szCs w:val="28"/>
        </w:rPr>
      </w:pPr>
      <w:r w:rsidRPr="00AB360C">
        <w:rPr>
          <w:color w:val="000000" w:themeColor="text1"/>
          <w:sz w:val="28"/>
          <w:szCs w:val="28"/>
        </w:rPr>
        <w:t>3/ </w:t>
      </w:r>
      <w:r w:rsidRPr="00AB360C">
        <w:rPr>
          <w:rStyle w:val="Siln"/>
          <w:color w:val="000000" w:themeColor="text1"/>
          <w:sz w:val="28"/>
          <w:szCs w:val="28"/>
        </w:rPr>
        <w:t>Sebeobsluha</w:t>
      </w:r>
      <w:r w:rsidRPr="00AB360C">
        <w:rPr>
          <w:color w:val="000000" w:themeColor="text1"/>
          <w:sz w:val="28"/>
          <w:szCs w:val="28"/>
        </w:rPr>
        <w:t>. Dítě se musí umět samo oblékat a svlékat, zavázat si tkaničky, zapínat zipy i knoflíky nebo používat příbor. Nezbytné jsou také správné hygienické návyky.</w:t>
      </w:r>
    </w:p>
    <w:p w14:paraId="40657135" w14:textId="77777777" w:rsidR="004C6502" w:rsidRPr="00AB360C" w:rsidRDefault="004C6502" w:rsidP="007C161E">
      <w:pPr>
        <w:pStyle w:val="Normlnweb"/>
        <w:shd w:val="clear" w:color="auto" w:fill="FFFFFF"/>
        <w:spacing w:before="0" w:beforeAutospacing="0" w:after="150" w:afterAutospacing="0" w:line="276" w:lineRule="auto"/>
        <w:jc w:val="both"/>
        <w:rPr>
          <w:color w:val="000000" w:themeColor="text1"/>
          <w:sz w:val="28"/>
          <w:szCs w:val="28"/>
        </w:rPr>
      </w:pPr>
      <w:r w:rsidRPr="00AB360C">
        <w:rPr>
          <w:color w:val="000000" w:themeColor="text1"/>
          <w:sz w:val="28"/>
          <w:szCs w:val="28"/>
        </w:rPr>
        <w:t>4/ </w:t>
      </w:r>
      <w:r w:rsidRPr="00AB360C">
        <w:rPr>
          <w:rStyle w:val="Siln"/>
          <w:color w:val="000000" w:themeColor="text1"/>
          <w:sz w:val="28"/>
          <w:szCs w:val="28"/>
        </w:rPr>
        <w:t>Základní slušnost</w:t>
      </w:r>
      <w:r w:rsidRPr="00AB360C">
        <w:rPr>
          <w:color w:val="000000" w:themeColor="text1"/>
          <w:sz w:val="28"/>
          <w:szCs w:val="28"/>
        </w:rPr>
        <w:t>. Dítě musí umět zdravit, děkovat, o něco požádat a vykat dospělým.</w:t>
      </w:r>
    </w:p>
    <w:p w14:paraId="0EB4E163" w14:textId="3A7DF8A6" w:rsidR="004C6502" w:rsidRPr="00AB360C" w:rsidRDefault="004C6502" w:rsidP="007C161E">
      <w:pPr>
        <w:pStyle w:val="Normlnweb"/>
        <w:shd w:val="clear" w:color="auto" w:fill="FFFFFF"/>
        <w:spacing w:before="0" w:beforeAutospacing="0" w:after="150" w:afterAutospacing="0" w:line="276" w:lineRule="auto"/>
        <w:jc w:val="both"/>
        <w:rPr>
          <w:color w:val="000000" w:themeColor="text1"/>
          <w:sz w:val="28"/>
          <w:szCs w:val="28"/>
        </w:rPr>
      </w:pPr>
      <w:r w:rsidRPr="00AB360C">
        <w:rPr>
          <w:color w:val="000000" w:themeColor="text1"/>
          <w:sz w:val="28"/>
          <w:szCs w:val="28"/>
        </w:rPr>
        <w:t>5/ </w:t>
      </w:r>
      <w:r w:rsidRPr="00AB360C">
        <w:rPr>
          <w:rStyle w:val="Siln"/>
          <w:color w:val="000000" w:themeColor="text1"/>
          <w:sz w:val="28"/>
          <w:szCs w:val="28"/>
        </w:rPr>
        <w:t>Orientace</w:t>
      </w:r>
      <w:r w:rsidRPr="00AB360C">
        <w:rPr>
          <w:color w:val="000000" w:themeColor="text1"/>
          <w:sz w:val="28"/>
          <w:szCs w:val="28"/>
        </w:rPr>
        <w:t xml:space="preserve">. Dítě by mělo znát, která je pravá a levá ruka, kde je nahoře a dole. </w:t>
      </w:r>
      <w:r w:rsidR="005B7CF7" w:rsidRPr="00AB360C">
        <w:rPr>
          <w:color w:val="000000" w:themeColor="text1"/>
          <w:sz w:val="28"/>
          <w:szCs w:val="28"/>
        </w:rPr>
        <w:t>Také znát pojmy více, méně, před, za, vepředu, vzadu.</w:t>
      </w:r>
      <w:r w:rsidR="007C161E" w:rsidRPr="00AB360C">
        <w:rPr>
          <w:color w:val="000000" w:themeColor="text1"/>
          <w:sz w:val="28"/>
          <w:szCs w:val="28"/>
        </w:rPr>
        <w:t xml:space="preserve"> Dále pak tematická představivost v oboru 1-5, shoda a rozdíly v obrázcích.</w:t>
      </w:r>
    </w:p>
    <w:p w14:paraId="4C37525B" w14:textId="47947576" w:rsidR="004C6502" w:rsidRPr="00AB360C" w:rsidRDefault="004C6502" w:rsidP="007C161E">
      <w:pPr>
        <w:pStyle w:val="Normlnweb"/>
        <w:shd w:val="clear" w:color="auto" w:fill="FFFFFF"/>
        <w:spacing w:before="0" w:beforeAutospacing="0" w:after="150" w:afterAutospacing="0" w:line="276" w:lineRule="auto"/>
        <w:jc w:val="both"/>
        <w:rPr>
          <w:color w:val="000000" w:themeColor="text1"/>
          <w:sz w:val="28"/>
          <w:szCs w:val="28"/>
        </w:rPr>
      </w:pPr>
      <w:r w:rsidRPr="00AB360C">
        <w:rPr>
          <w:color w:val="000000" w:themeColor="text1"/>
          <w:sz w:val="28"/>
          <w:szCs w:val="28"/>
        </w:rPr>
        <w:t>6/ </w:t>
      </w:r>
      <w:r w:rsidRPr="00AB360C">
        <w:rPr>
          <w:rStyle w:val="Siln"/>
          <w:color w:val="000000" w:themeColor="text1"/>
          <w:sz w:val="28"/>
          <w:szCs w:val="28"/>
        </w:rPr>
        <w:t>Sluchové dovednosti</w:t>
      </w:r>
      <w:r w:rsidRPr="00AB360C">
        <w:rPr>
          <w:color w:val="000000" w:themeColor="text1"/>
          <w:sz w:val="28"/>
          <w:szCs w:val="28"/>
        </w:rPr>
        <w:t>. Dítě by mělo</w:t>
      </w:r>
      <w:r w:rsidR="00B871E7" w:rsidRPr="00AB360C">
        <w:rPr>
          <w:color w:val="000000" w:themeColor="text1"/>
          <w:sz w:val="28"/>
          <w:szCs w:val="28"/>
        </w:rPr>
        <w:t xml:space="preserve"> </w:t>
      </w:r>
      <w:r w:rsidR="007C161E" w:rsidRPr="00AB360C">
        <w:rPr>
          <w:color w:val="000000" w:themeColor="text1"/>
          <w:sz w:val="28"/>
          <w:szCs w:val="28"/>
        </w:rPr>
        <w:t>zvládno</w:t>
      </w:r>
      <w:r w:rsidR="00B871E7" w:rsidRPr="00AB360C">
        <w:rPr>
          <w:color w:val="000000" w:themeColor="text1"/>
          <w:sz w:val="28"/>
          <w:szCs w:val="28"/>
        </w:rPr>
        <w:t>u</w:t>
      </w:r>
      <w:r w:rsidR="007C161E" w:rsidRPr="00AB360C">
        <w:rPr>
          <w:color w:val="000000" w:themeColor="text1"/>
          <w:sz w:val="28"/>
          <w:szCs w:val="28"/>
        </w:rPr>
        <w:t>t poznat začáteční písmeno kratšího slova.</w:t>
      </w:r>
    </w:p>
    <w:p w14:paraId="1D9481D7" w14:textId="54B51FFD" w:rsidR="006A644F" w:rsidRPr="00AB360C" w:rsidRDefault="006A644F" w:rsidP="007C161E">
      <w:pPr>
        <w:pStyle w:val="Normlnweb"/>
        <w:shd w:val="clear" w:color="auto" w:fill="FFFFFF"/>
        <w:spacing w:before="0" w:beforeAutospacing="0" w:after="150" w:afterAutospacing="0" w:line="276" w:lineRule="auto"/>
        <w:jc w:val="both"/>
        <w:rPr>
          <w:rStyle w:val="Siln"/>
          <w:color w:val="000000" w:themeColor="text1"/>
          <w:sz w:val="28"/>
          <w:szCs w:val="28"/>
        </w:rPr>
      </w:pPr>
      <w:r w:rsidRPr="00AB360C">
        <w:rPr>
          <w:rStyle w:val="Siln"/>
          <w:color w:val="000000" w:themeColor="text1"/>
          <w:sz w:val="28"/>
          <w:szCs w:val="28"/>
        </w:rPr>
        <w:t xml:space="preserve">7/ Pozornost. </w:t>
      </w:r>
      <w:r w:rsidRPr="00AB360C">
        <w:rPr>
          <w:rFonts w:ascii="Arial" w:hAnsi="Arial" w:cs="Arial"/>
          <w:color w:val="000000" w:themeColor="text1"/>
          <w:sz w:val="28"/>
          <w:szCs w:val="28"/>
          <w:shd w:val="clear" w:color="auto" w:fill="FFFFFF"/>
        </w:rPr>
        <w:t> </w:t>
      </w:r>
      <w:r w:rsidRPr="00AB360C">
        <w:rPr>
          <w:color w:val="000000" w:themeColor="text1"/>
          <w:sz w:val="28"/>
          <w:szCs w:val="28"/>
        </w:rPr>
        <w:t>Předškolák by se měl dokázat soustředit na zadaný úkol minimálně 15–20 minut. Pracovně zralé dítě poznáme tak, že je schopno se po dobu alespoň 15–20 minut soustředit jak na hru, kterou si samo vybralo, tak i na strukturovanou činnost, kterou si samo nevybralo.</w:t>
      </w:r>
    </w:p>
    <w:p w14:paraId="648E5240" w14:textId="7D39DC5D" w:rsidR="004C6502" w:rsidRPr="00AB360C" w:rsidRDefault="006A644F" w:rsidP="007C161E">
      <w:pPr>
        <w:pStyle w:val="Normlnweb"/>
        <w:shd w:val="clear" w:color="auto" w:fill="FFFFFF"/>
        <w:spacing w:before="0" w:beforeAutospacing="0" w:after="150" w:afterAutospacing="0" w:line="276" w:lineRule="auto"/>
        <w:jc w:val="both"/>
        <w:rPr>
          <w:color w:val="000000" w:themeColor="text1"/>
          <w:sz w:val="28"/>
          <w:szCs w:val="28"/>
        </w:rPr>
      </w:pPr>
      <w:r w:rsidRPr="00AB360C">
        <w:rPr>
          <w:color w:val="000000" w:themeColor="text1"/>
          <w:sz w:val="28"/>
          <w:szCs w:val="28"/>
        </w:rPr>
        <w:t>8</w:t>
      </w:r>
      <w:r w:rsidR="004C6502" w:rsidRPr="00AB360C">
        <w:rPr>
          <w:color w:val="000000" w:themeColor="text1"/>
          <w:sz w:val="28"/>
          <w:szCs w:val="28"/>
        </w:rPr>
        <w:t>/ </w:t>
      </w:r>
      <w:r w:rsidR="004C6502" w:rsidRPr="00AB360C">
        <w:rPr>
          <w:rStyle w:val="Siln"/>
          <w:color w:val="000000" w:themeColor="text1"/>
          <w:sz w:val="28"/>
          <w:szCs w:val="28"/>
        </w:rPr>
        <w:t>Základní znalosti</w:t>
      </w:r>
      <w:r w:rsidR="004C6502" w:rsidRPr="00AB360C">
        <w:rPr>
          <w:color w:val="000000" w:themeColor="text1"/>
          <w:sz w:val="28"/>
          <w:szCs w:val="28"/>
        </w:rPr>
        <w:t>. Dítě m</w:t>
      </w:r>
      <w:r w:rsidR="007C161E" w:rsidRPr="00AB360C">
        <w:rPr>
          <w:color w:val="000000" w:themeColor="text1"/>
          <w:sz w:val="28"/>
          <w:szCs w:val="28"/>
        </w:rPr>
        <w:t>á</w:t>
      </w:r>
      <w:r w:rsidR="004C6502" w:rsidRPr="00AB360C">
        <w:rPr>
          <w:color w:val="000000" w:themeColor="text1"/>
          <w:sz w:val="28"/>
          <w:szCs w:val="28"/>
        </w:rPr>
        <w:t xml:space="preserve"> znát své jméno a příjmení. Mělo by umět recitovat básničku a odvyprávět krátký příběh, nemělo by si plést základní pojmy jako včera/zítra. Samozřejmostí je znalost barev.</w:t>
      </w:r>
    </w:p>
    <w:p w14:paraId="42F6522B" w14:textId="214F4AA9" w:rsidR="004C6502" w:rsidRPr="00AB360C" w:rsidRDefault="006A644F" w:rsidP="007C161E">
      <w:pPr>
        <w:pStyle w:val="Normlnweb"/>
        <w:shd w:val="clear" w:color="auto" w:fill="FFFFFF"/>
        <w:spacing w:before="0" w:beforeAutospacing="0" w:after="150" w:afterAutospacing="0" w:line="276" w:lineRule="auto"/>
        <w:jc w:val="both"/>
        <w:rPr>
          <w:color w:val="000000" w:themeColor="text1"/>
          <w:sz w:val="28"/>
          <w:szCs w:val="28"/>
        </w:rPr>
      </w:pPr>
      <w:r w:rsidRPr="00AB360C">
        <w:rPr>
          <w:color w:val="000000" w:themeColor="text1"/>
          <w:sz w:val="28"/>
          <w:szCs w:val="28"/>
        </w:rPr>
        <w:t>9</w:t>
      </w:r>
      <w:r w:rsidR="004C6502" w:rsidRPr="00AB360C">
        <w:rPr>
          <w:color w:val="000000" w:themeColor="text1"/>
          <w:sz w:val="28"/>
          <w:szCs w:val="28"/>
        </w:rPr>
        <w:t>/ V neposlední řadě je kritériem i </w:t>
      </w:r>
      <w:r w:rsidR="004C6502" w:rsidRPr="00AB360C">
        <w:rPr>
          <w:rStyle w:val="Siln"/>
          <w:color w:val="000000" w:themeColor="text1"/>
          <w:sz w:val="28"/>
          <w:szCs w:val="28"/>
        </w:rPr>
        <w:t>psychická a citová zralost dítěte</w:t>
      </w:r>
      <w:r w:rsidR="004C6502" w:rsidRPr="00AB360C">
        <w:rPr>
          <w:color w:val="000000" w:themeColor="text1"/>
          <w:sz w:val="28"/>
          <w:szCs w:val="28"/>
        </w:rPr>
        <w:t>. Dítě by nemělo být „závislé“ na mamince, nemělo by se přehnaně stydět, mělo by umět komunikovat s</w:t>
      </w:r>
      <w:r w:rsidR="007C161E" w:rsidRPr="00AB360C">
        <w:rPr>
          <w:color w:val="000000" w:themeColor="text1"/>
          <w:sz w:val="28"/>
          <w:szCs w:val="28"/>
        </w:rPr>
        <w:t> </w:t>
      </w:r>
      <w:r w:rsidR="004C6502" w:rsidRPr="00AB360C">
        <w:rPr>
          <w:color w:val="000000" w:themeColor="text1"/>
          <w:sz w:val="28"/>
          <w:szCs w:val="28"/>
        </w:rPr>
        <w:t>ostatními</w:t>
      </w:r>
      <w:r w:rsidR="007C161E" w:rsidRPr="00AB360C">
        <w:rPr>
          <w:color w:val="000000" w:themeColor="text1"/>
          <w:sz w:val="28"/>
          <w:szCs w:val="28"/>
        </w:rPr>
        <w:t xml:space="preserve"> a</w:t>
      </w:r>
      <w:r w:rsidR="004C6502" w:rsidRPr="00AB360C">
        <w:rPr>
          <w:color w:val="000000" w:themeColor="text1"/>
          <w:sz w:val="28"/>
          <w:szCs w:val="28"/>
        </w:rPr>
        <w:t xml:space="preserve"> zvládat vypjaté situace (nereagovat výbušně)</w:t>
      </w:r>
      <w:r w:rsidR="007C161E" w:rsidRPr="00AB360C">
        <w:rPr>
          <w:color w:val="000000" w:themeColor="text1"/>
          <w:sz w:val="28"/>
          <w:szCs w:val="28"/>
        </w:rPr>
        <w:t>.</w:t>
      </w:r>
    </w:p>
    <w:sectPr w:rsidR="004C6502" w:rsidRPr="00AB360C" w:rsidSect="00AB360C">
      <w:pgSz w:w="11906" w:h="16838"/>
      <w:pgMar w:top="1247"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02"/>
    <w:rsid w:val="00347681"/>
    <w:rsid w:val="004C6502"/>
    <w:rsid w:val="00582E38"/>
    <w:rsid w:val="005B7CF7"/>
    <w:rsid w:val="006A644F"/>
    <w:rsid w:val="007C161E"/>
    <w:rsid w:val="00AB360C"/>
    <w:rsid w:val="00B871E7"/>
    <w:rsid w:val="00E24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0E69"/>
  <w15:chartTrackingRefBased/>
  <w15:docId w15:val="{07302EEA-84BD-4732-AE55-C196C79C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C65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C6502"/>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4C65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C6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30212">
      <w:bodyDiv w:val="1"/>
      <w:marLeft w:val="0"/>
      <w:marRight w:val="0"/>
      <w:marTop w:val="0"/>
      <w:marBottom w:val="0"/>
      <w:divBdr>
        <w:top w:val="none" w:sz="0" w:space="0" w:color="auto"/>
        <w:left w:val="none" w:sz="0" w:space="0" w:color="auto"/>
        <w:bottom w:val="none" w:sz="0" w:space="0" w:color="auto"/>
        <w:right w:val="none" w:sz="0" w:space="0" w:color="auto"/>
      </w:divBdr>
    </w:div>
    <w:div w:id="475611840">
      <w:bodyDiv w:val="1"/>
      <w:marLeft w:val="0"/>
      <w:marRight w:val="0"/>
      <w:marTop w:val="0"/>
      <w:marBottom w:val="0"/>
      <w:divBdr>
        <w:top w:val="none" w:sz="0" w:space="0" w:color="auto"/>
        <w:left w:val="none" w:sz="0" w:space="0" w:color="auto"/>
        <w:bottom w:val="none" w:sz="0" w:space="0" w:color="auto"/>
        <w:right w:val="none" w:sz="0" w:space="0" w:color="auto"/>
      </w:divBdr>
    </w:div>
    <w:div w:id="1708678756">
      <w:bodyDiv w:val="1"/>
      <w:marLeft w:val="0"/>
      <w:marRight w:val="0"/>
      <w:marTop w:val="0"/>
      <w:marBottom w:val="0"/>
      <w:divBdr>
        <w:top w:val="none" w:sz="0" w:space="0" w:color="auto"/>
        <w:left w:val="none" w:sz="0" w:space="0" w:color="auto"/>
        <w:bottom w:val="none" w:sz="0" w:space="0" w:color="auto"/>
        <w:right w:val="none" w:sz="0" w:space="0" w:color="auto"/>
      </w:divBdr>
    </w:div>
    <w:div w:id="199799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1849</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Valerová, Mgr.</dc:creator>
  <cp:keywords/>
  <dc:description/>
  <cp:lastModifiedBy>Ing. Koubková Ivana</cp:lastModifiedBy>
  <cp:revision>4</cp:revision>
  <dcterms:created xsi:type="dcterms:W3CDTF">2021-02-22T13:53:00Z</dcterms:created>
  <dcterms:modified xsi:type="dcterms:W3CDTF">2021-03-15T16:02:00Z</dcterms:modified>
</cp:coreProperties>
</file>